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54" w:rsidRDefault="00840154" w:rsidP="00840154">
      <w:pPr>
        <w:autoSpaceDE w:val="0"/>
        <w:autoSpaceDN w:val="0"/>
        <w:adjustRightInd w:val="0"/>
        <w:rPr>
          <w:rFonts w:ascii="Arial" w:hAnsi="Arial" w:cs="Arial"/>
          <w:b/>
          <w:bCs/>
          <w:sz w:val="26"/>
          <w:szCs w:val="26"/>
        </w:rPr>
      </w:pPr>
      <w:r>
        <w:rPr>
          <w:rFonts w:ascii="Arial" w:hAnsi="Arial" w:cs="Arial"/>
          <w:b/>
          <w:bCs/>
          <w:sz w:val="26"/>
          <w:szCs w:val="26"/>
        </w:rPr>
        <w:t>Wahlvorschlag und Stimmzettel für die Gesamterneuerungswahl der</w:t>
      </w:r>
    </w:p>
    <w:p w:rsidR="00840154" w:rsidRDefault="00840154" w:rsidP="00DB3D4A">
      <w:pPr>
        <w:autoSpaceDE w:val="0"/>
        <w:autoSpaceDN w:val="0"/>
        <w:adjustRightInd w:val="0"/>
        <w:spacing w:after="360"/>
        <w:rPr>
          <w:rFonts w:ascii="Arial" w:hAnsi="Arial" w:cs="Arial"/>
          <w:b/>
          <w:bCs/>
          <w:sz w:val="26"/>
          <w:szCs w:val="26"/>
        </w:rPr>
      </w:pPr>
      <w:r>
        <w:rPr>
          <w:rFonts w:ascii="Arial" w:hAnsi="Arial" w:cs="Arial"/>
          <w:b/>
          <w:bCs/>
          <w:sz w:val="26"/>
          <w:szCs w:val="26"/>
        </w:rPr>
        <w:t>Ortsgemeindebehörden - Amtsdauer 20</w:t>
      </w:r>
      <w:r w:rsidR="00CA0BEB">
        <w:rPr>
          <w:rFonts w:ascii="Arial" w:hAnsi="Arial" w:cs="Arial"/>
          <w:b/>
          <w:bCs/>
          <w:sz w:val="26"/>
          <w:szCs w:val="26"/>
        </w:rPr>
        <w:t>21</w:t>
      </w:r>
      <w:r>
        <w:rPr>
          <w:rFonts w:ascii="Arial" w:hAnsi="Arial" w:cs="Arial"/>
          <w:b/>
          <w:bCs/>
          <w:sz w:val="26"/>
          <w:szCs w:val="26"/>
        </w:rPr>
        <w:t xml:space="preserve"> bis 202</w:t>
      </w:r>
      <w:r w:rsidR="00CA0BEB">
        <w:rPr>
          <w:rFonts w:ascii="Arial" w:hAnsi="Arial" w:cs="Arial"/>
          <w:b/>
          <w:bCs/>
          <w:sz w:val="26"/>
          <w:szCs w:val="26"/>
        </w:rPr>
        <w:t>4</w:t>
      </w:r>
    </w:p>
    <w:p w:rsidR="00840154" w:rsidRDefault="00840154" w:rsidP="00DB3D4A">
      <w:pPr>
        <w:autoSpaceDE w:val="0"/>
        <w:autoSpaceDN w:val="0"/>
        <w:adjustRightInd w:val="0"/>
        <w:spacing w:after="120"/>
        <w:rPr>
          <w:rFonts w:ascii="Arial" w:hAnsi="Arial" w:cs="Arial"/>
          <w:b/>
          <w:bCs/>
          <w:sz w:val="22"/>
          <w:szCs w:val="22"/>
        </w:rPr>
      </w:pPr>
      <w:r>
        <w:rPr>
          <w:rFonts w:ascii="Arial" w:hAnsi="Arial" w:cs="Arial"/>
          <w:b/>
          <w:bCs/>
          <w:sz w:val="22"/>
          <w:szCs w:val="22"/>
        </w:rPr>
        <w:t>Gesamterneuerungswahlen</w:t>
      </w:r>
    </w:p>
    <w:p w:rsidR="00840154" w:rsidRDefault="00840154" w:rsidP="00DB3D4A">
      <w:pPr>
        <w:autoSpaceDE w:val="0"/>
        <w:autoSpaceDN w:val="0"/>
        <w:adjustRightInd w:val="0"/>
        <w:spacing w:after="240"/>
        <w:jc w:val="both"/>
        <w:rPr>
          <w:rFonts w:ascii="Arial" w:hAnsi="Arial" w:cs="Arial"/>
          <w:sz w:val="22"/>
          <w:szCs w:val="22"/>
        </w:rPr>
      </w:pPr>
      <w:r>
        <w:rPr>
          <w:rFonts w:ascii="Arial" w:hAnsi="Arial" w:cs="Arial"/>
          <w:sz w:val="22"/>
          <w:szCs w:val="22"/>
        </w:rPr>
        <w:t>Für die Gesamterneuerungswahlen der Ortsgemeindebehörden (Ortsgemeindepräsident/in, Mitglieder des Ortsverwaltungsrates und Geschäftsprüfungskommission) werden Stimmzettel herausgegeben. Die Ortsgemeinde erstellt die Stimmzettel nach</w:t>
      </w:r>
      <w:r w:rsidR="00CA0BEB">
        <w:rPr>
          <w:rFonts w:ascii="Arial" w:hAnsi="Arial" w:cs="Arial"/>
          <w:sz w:val="22"/>
          <w:szCs w:val="22"/>
        </w:rPr>
        <w:t xml:space="preserve"> </w:t>
      </w:r>
      <w:r>
        <w:rPr>
          <w:rFonts w:ascii="Arial" w:hAnsi="Arial" w:cs="Arial"/>
          <w:sz w:val="22"/>
          <w:szCs w:val="22"/>
        </w:rPr>
        <w:t>Massgabe der gültigen Wahlvorschläge.</w:t>
      </w:r>
    </w:p>
    <w:p w:rsidR="00840154" w:rsidRDefault="00840154" w:rsidP="00DB3D4A">
      <w:pPr>
        <w:autoSpaceDE w:val="0"/>
        <w:autoSpaceDN w:val="0"/>
        <w:adjustRightInd w:val="0"/>
        <w:spacing w:after="120"/>
        <w:rPr>
          <w:rFonts w:ascii="Arial" w:hAnsi="Arial" w:cs="Arial"/>
          <w:b/>
          <w:bCs/>
          <w:sz w:val="22"/>
          <w:szCs w:val="22"/>
        </w:rPr>
      </w:pPr>
      <w:r>
        <w:rPr>
          <w:rFonts w:ascii="Arial" w:hAnsi="Arial" w:cs="Arial"/>
          <w:b/>
          <w:bCs/>
          <w:sz w:val="22"/>
          <w:szCs w:val="22"/>
        </w:rPr>
        <w:t>Wahlvorschlag</w:t>
      </w:r>
    </w:p>
    <w:p w:rsidR="00840154" w:rsidRDefault="00840154" w:rsidP="00DB3D4A">
      <w:pPr>
        <w:autoSpaceDE w:val="0"/>
        <w:autoSpaceDN w:val="0"/>
        <w:adjustRightInd w:val="0"/>
        <w:spacing w:after="120"/>
        <w:rPr>
          <w:rFonts w:ascii="Arial" w:hAnsi="Arial" w:cs="Arial"/>
          <w:sz w:val="22"/>
          <w:szCs w:val="22"/>
        </w:rPr>
      </w:pPr>
      <w:r>
        <w:rPr>
          <w:rFonts w:ascii="Arial" w:hAnsi="Arial" w:cs="Arial"/>
          <w:sz w:val="22"/>
          <w:szCs w:val="22"/>
        </w:rPr>
        <w:t xml:space="preserve">Wahlvorschläge sind bei der </w:t>
      </w:r>
      <w:r w:rsidR="00AF6024">
        <w:rPr>
          <w:rFonts w:ascii="Arial" w:hAnsi="Arial" w:cs="Arial"/>
          <w:sz w:val="22"/>
          <w:szCs w:val="22"/>
        </w:rPr>
        <w:t xml:space="preserve">Ortsgemeinde </w:t>
      </w:r>
      <w:r>
        <w:rPr>
          <w:rFonts w:ascii="Arial" w:hAnsi="Arial" w:cs="Arial"/>
          <w:sz w:val="22"/>
          <w:szCs w:val="22"/>
        </w:rPr>
        <w:t>schriftlich einzureichen. Diese können</w:t>
      </w:r>
      <w:r w:rsidR="00CA0BEB">
        <w:rPr>
          <w:rFonts w:ascii="Arial" w:hAnsi="Arial" w:cs="Arial"/>
          <w:sz w:val="22"/>
          <w:szCs w:val="22"/>
        </w:rPr>
        <w:t xml:space="preserve"> </w:t>
      </w:r>
      <w:r>
        <w:rPr>
          <w:rFonts w:ascii="Arial" w:hAnsi="Arial" w:cs="Arial"/>
          <w:sz w:val="22"/>
          <w:szCs w:val="22"/>
        </w:rPr>
        <w:t>von einer Partei, einem Wahlkomitee oder einer anderen Gruppe stammen.</w:t>
      </w:r>
    </w:p>
    <w:p w:rsidR="00CA0BEB" w:rsidRDefault="00840154" w:rsidP="00840154">
      <w:pPr>
        <w:autoSpaceDE w:val="0"/>
        <w:autoSpaceDN w:val="0"/>
        <w:adjustRightInd w:val="0"/>
        <w:rPr>
          <w:rFonts w:ascii="Arial" w:hAnsi="Arial" w:cs="Arial"/>
          <w:b/>
          <w:bCs/>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 xml:space="preserve">Für den </w:t>
      </w:r>
      <w:r>
        <w:rPr>
          <w:rFonts w:ascii="Arial" w:hAnsi="Arial" w:cs="Arial"/>
          <w:b/>
          <w:bCs/>
          <w:sz w:val="22"/>
          <w:szCs w:val="22"/>
        </w:rPr>
        <w:t xml:space="preserve">ersten Wahlgang </w:t>
      </w:r>
      <w:r>
        <w:rPr>
          <w:rFonts w:ascii="Arial" w:hAnsi="Arial" w:cs="Arial"/>
          <w:sz w:val="22"/>
          <w:szCs w:val="22"/>
        </w:rPr>
        <w:t xml:space="preserve">müssen die Wahlvorschläge spätestens am </w:t>
      </w:r>
      <w:r>
        <w:rPr>
          <w:rFonts w:ascii="Arial" w:hAnsi="Arial" w:cs="Arial"/>
          <w:b/>
          <w:bCs/>
          <w:sz w:val="22"/>
          <w:szCs w:val="22"/>
        </w:rPr>
        <w:t>Donnerstag,</w:t>
      </w:r>
      <w:r w:rsidR="00CA0BEB">
        <w:rPr>
          <w:rFonts w:ascii="Arial" w:hAnsi="Arial" w:cs="Arial"/>
          <w:b/>
          <w:bCs/>
          <w:sz w:val="22"/>
          <w:szCs w:val="22"/>
        </w:rPr>
        <w:t xml:space="preserve"> </w:t>
      </w:r>
    </w:p>
    <w:p w:rsidR="00840154" w:rsidRDefault="00CA0BEB" w:rsidP="006F32F0">
      <w:pPr>
        <w:autoSpaceDE w:val="0"/>
        <w:autoSpaceDN w:val="0"/>
        <w:adjustRightInd w:val="0"/>
        <w:spacing w:after="120"/>
        <w:ind w:left="142"/>
        <w:rPr>
          <w:rFonts w:ascii="Arial" w:hAnsi="Arial" w:cs="Arial"/>
          <w:sz w:val="22"/>
          <w:szCs w:val="22"/>
        </w:rPr>
      </w:pPr>
      <w:r>
        <w:rPr>
          <w:rFonts w:ascii="Arial" w:hAnsi="Arial" w:cs="Arial"/>
          <w:b/>
          <w:bCs/>
          <w:sz w:val="22"/>
          <w:szCs w:val="22"/>
        </w:rPr>
        <w:t>25</w:t>
      </w:r>
      <w:r w:rsidR="00840154">
        <w:rPr>
          <w:rFonts w:ascii="Arial" w:hAnsi="Arial" w:cs="Arial"/>
          <w:b/>
          <w:bCs/>
          <w:sz w:val="22"/>
          <w:szCs w:val="22"/>
        </w:rPr>
        <w:t>. Juni 20</w:t>
      </w:r>
      <w:r>
        <w:rPr>
          <w:rFonts w:ascii="Arial" w:hAnsi="Arial" w:cs="Arial"/>
          <w:b/>
          <w:bCs/>
          <w:sz w:val="22"/>
          <w:szCs w:val="22"/>
        </w:rPr>
        <w:t>20</w:t>
      </w:r>
      <w:r w:rsidR="00840154">
        <w:rPr>
          <w:rFonts w:ascii="Arial" w:hAnsi="Arial" w:cs="Arial"/>
          <w:b/>
          <w:bCs/>
          <w:sz w:val="22"/>
          <w:szCs w:val="22"/>
        </w:rPr>
        <w:t>, 1</w:t>
      </w:r>
      <w:r>
        <w:rPr>
          <w:rFonts w:ascii="Arial" w:hAnsi="Arial" w:cs="Arial"/>
          <w:b/>
          <w:bCs/>
          <w:sz w:val="22"/>
          <w:szCs w:val="22"/>
        </w:rPr>
        <w:t>1</w:t>
      </w:r>
      <w:r w:rsidR="00840154">
        <w:rPr>
          <w:rFonts w:ascii="Arial" w:hAnsi="Arial" w:cs="Arial"/>
          <w:b/>
          <w:bCs/>
          <w:sz w:val="22"/>
          <w:szCs w:val="22"/>
        </w:rPr>
        <w:t>.</w:t>
      </w:r>
      <w:r>
        <w:rPr>
          <w:rFonts w:ascii="Arial" w:hAnsi="Arial" w:cs="Arial"/>
          <w:b/>
          <w:bCs/>
          <w:sz w:val="22"/>
          <w:szCs w:val="22"/>
        </w:rPr>
        <w:t>3</w:t>
      </w:r>
      <w:r w:rsidR="00840154">
        <w:rPr>
          <w:rFonts w:ascii="Arial" w:hAnsi="Arial" w:cs="Arial"/>
          <w:b/>
          <w:bCs/>
          <w:sz w:val="22"/>
          <w:szCs w:val="22"/>
        </w:rPr>
        <w:t xml:space="preserve">0 Uhr </w:t>
      </w:r>
      <w:r w:rsidR="00840154">
        <w:rPr>
          <w:rFonts w:ascii="Arial" w:hAnsi="Arial" w:cs="Arial"/>
          <w:sz w:val="22"/>
          <w:szCs w:val="22"/>
        </w:rPr>
        <w:t xml:space="preserve">bei der </w:t>
      </w:r>
      <w:r w:rsidR="00AF6024">
        <w:rPr>
          <w:rFonts w:ascii="Arial" w:hAnsi="Arial" w:cs="Arial"/>
          <w:sz w:val="22"/>
          <w:szCs w:val="22"/>
        </w:rPr>
        <w:t xml:space="preserve">Ortsgemeinde </w:t>
      </w:r>
      <w:r w:rsidR="00840154">
        <w:rPr>
          <w:rFonts w:ascii="Arial" w:hAnsi="Arial" w:cs="Arial"/>
          <w:sz w:val="22"/>
          <w:szCs w:val="22"/>
        </w:rPr>
        <w:t xml:space="preserve">Widnau, </w:t>
      </w:r>
      <w:r w:rsidR="00AF6024">
        <w:rPr>
          <w:rFonts w:ascii="Arial" w:hAnsi="Arial" w:cs="Arial"/>
          <w:sz w:val="22"/>
          <w:szCs w:val="22"/>
        </w:rPr>
        <w:t>Postfach 123</w:t>
      </w:r>
      <w:r w:rsidR="00840154">
        <w:rPr>
          <w:rFonts w:ascii="Arial" w:hAnsi="Arial" w:cs="Arial"/>
          <w:sz w:val="22"/>
          <w:szCs w:val="22"/>
        </w:rPr>
        <w:t>,</w:t>
      </w:r>
      <w:r w:rsidR="00DB3D4A">
        <w:rPr>
          <w:rFonts w:ascii="Arial" w:hAnsi="Arial" w:cs="Arial"/>
          <w:sz w:val="22"/>
          <w:szCs w:val="22"/>
        </w:rPr>
        <w:t xml:space="preserve"> </w:t>
      </w:r>
      <w:r w:rsidR="00840154">
        <w:rPr>
          <w:rFonts w:ascii="Arial" w:hAnsi="Arial" w:cs="Arial"/>
          <w:sz w:val="22"/>
          <w:szCs w:val="22"/>
        </w:rPr>
        <w:t>9443 Widnau, eintreffen.</w:t>
      </w:r>
    </w:p>
    <w:p w:rsidR="006F32F0" w:rsidRDefault="00840154" w:rsidP="00DB3D4A">
      <w:pPr>
        <w:autoSpaceDE w:val="0"/>
        <w:autoSpaceDN w:val="0"/>
        <w:adjustRightInd w:val="0"/>
        <w:jc w:val="both"/>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 xml:space="preserve">Bei einem allfälligen </w:t>
      </w:r>
      <w:r>
        <w:rPr>
          <w:rFonts w:ascii="Arial" w:hAnsi="Arial" w:cs="Arial"/>
          <w:b/>
          <w:bCs/>
          <w:sz w:val="22"/>
          <w:szCs w:val="22"/>
        </w:rPr>
        <w:t xml:space="preserve">zweiten Wahlgang </w:t>
      </w:r>
      <w:r>
        <w:rPr>
          <w:rFonts w:ascii="Arial" w:hAnsi="Arial" w:cs="Arial"/>
          <w:sz w:val="22"/>
          <w:szCs w:val="22"/>
        </w:rPr>
        <w:t>müssen die Wahlvorschläge spätestens am</w:t>
      </w:r>
      <w:r w:rsidR="00DB3D4A">
        <w:rPr>
          <w:rFonts w:ascii="Arial" w:hAnsi="Arial" w:cs="Arial"/>
          <w:sz w:val="22"/>
          <w:szCs w:val="22"/>
        </w:rPr>
        <w:t xml:space="preserve"> </w:t>
      </w:r>
    </w:p>
    <w:p w:rsidR="00840154" w:rsidRDefault="00840154" w:rsidP="00BE7DDE">
      <w:pPr>
        <w:autoSpaceDE w:val="0"/>
        <w:autoSpaceDN w:val="0"/>
        <w:adjustRightInd w:val="0"/>
        <w:spacing w:after="120"/>
        <w:ind w:firstLine="142"/>
        <w:jc w:val="both"/>
        <w:rPr>
          <w:rFonts w:ascii="Arial" w:hAnsi="Arial" w:cs="Arial"/>
          <w:sz w:val="22"/>
          <w:szCs w:val="22"/>
        </w:rPr>
      </w:pPr>
      <w:r>
        <w:rPr>
          <w:rFonts w:ascii="Arial" w:hAnsi="Arial" w:cs="Arial"/>
          <w:b/>
          <w:bCs/>
          <w:sz w:val="22"/>
          <w:szCs w:val="22"/>
        </w:rPr>
        <w:t xml:space="preserve">Montag, </w:t>
      </w:r>
      <w:r w:rsidR="00CA0BEB">
        <w:rPr>
          <w:rFonts w:ascii="Arial" w:hAnsi="Arial" w:cs="Arial"/>
          <w:b/>
          <w:bCs/>
          <w:sz w:val="22"/>
          <w:szCs w:val="22"/>
        </w:rPr>
        <w:t>5</w:t>
      </w:r>
      <w:r>
        <w:rPr>
          <w:rFonts w:ascii="Arial" w:hAnsi="Arial" w:cs="Arial"/>
          <w:b/>
          <w:bCs/>
          <w:sz w:val="22"/>
          <w:szCs w:val="22"/>
        </w:rPr>
        <w:t>. Oktober 20</w:t>
      </w:r>
      <w:r w:rsidR="00CA0BEB">
        <w:rPr>
          <w:rFonts w:ascii="Arial" w:hAnsi="Arial" w:cs="Arial"/>
          <w:b/>
          <w:bCs/>
          <w:sz w:val="22"/>
          <w:szCs w:val="22"/>
        </w:rPr>
        <w:t>20</w:t>
      </w:r>
      <w:r>
        <w:rPr>
          <w:rFonts w:ascii="Arial" w:hAnsi="Arial" w:cs="Arial"/>
          <w:b/>
          <w:bCs/>
          <w:sz w:val="22"/>
          <w:szCs w:val="22"/>
        </w:rPr>
        <w:t>, 1</w:t>
      </w:r>
      <w:r w:rsidR="00CA0BEB">
        <w:rPr>
          <w:rFonts w:ascii="Arial" w:hAnsi="Arial" w:cs="Arial"/>
          <w:b/>
          <w:bCs/>
          <w:sz w:val="22"/>
          <w:szCs w:val="22"/>
        </w:rPr>
        <w:t>1</w:t>
      </w:r>
      <w:r>
        <w:rPr>
          <w:rFonts w:ascii="Arial" w:hAnsi="Arial" w:cs="Arial"/>
          <w:b/>
          <w:bCs/>
          <w:sz w:val="22"/>
          <w:szCs w:val="22"/>
        </w:rPr>
        <w:t>.</w:t>
      </w:r>
      <w:r w:rsidR="00CA0BEB">
        <w:rPr>
          <w:rFonts w:ascii="Arial" w:hAnsi="Arial" w:cs="Arial"/>
          <w:b/>
          <w:bCs/>
          <w:sz w:val="22"/>
          <w:szCs w:val="22"/>
        </w:rPr>
        <w:t>3</w:t>
      </w:r>
      <w:r>
        <w:rPr>
          <w:rFonts w:ascii="Arial" w:hAnsi="Arial" w:cs="Arial"/>
          <w:b/>
          <w:bCs/>
          <w:sz w:val="22"/>
          <w:szCs w:val="22"/>
        </w:rPr>
        <w:t xml:space="preserve">0 Uhr </w:t>
      </w:r>
      <w:r>
        <w:rPr>
          <w:rFonts w:ascii="Arial" w:hAnsi="Arial" w:cs="Arial"/>
          <w:sz w:val="22"/>
          <w:szCs w:val="22"/>
        </w:rPr>
        <w:t>an gleicher Stelle eintreffen.</w:t>
      </w:r>
    </w:p>
    <w:p w:rsidR="00840154" w:rsidRDefault="00840154" w:rsidP="00BE7DDE">
      <w:pPr>
        <w:autoSpaceDE w:val="0"/>
        <w:autoSpaceDN w:val="0"/>
        <w:adjustRightInd w:val="0"/>
        <w:spacing w:after="12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Das Datum des Poststempels genügt nicht zur Wahrung der Einreichefrist.</w:t>
      </w:r>
    </w:p>
    <w:p w:rsidR="00840154" w:rsidRDefault="00840154" w:rsidP="00DB3D4A">
      <w:pPr>
        <w:autoSpaceDE w:val="0"/>
        <w:autoSpaceDN w:val="0"/>
        <w:adjustRightInd w:val="0"/>
        <w:spacing w:after="240"/>
        <w:rPr>
          <w:rFonts w:ascii="Arial" w:hAnsi="Arial" w:cs="Arial"/>
          <w:sz w:val="22"/>
          <w:szCs w:val="22"/>
        </w:rPr>
      </w:pPr>
      <w:r>
        <w:rPr>
          <w:rFonts w:ascii="Symbol" w:hAnsi="Symbol" w:cs="Symbol"/>
          <w:sz w:val="22"/>
          <w:szCs w:val="22"/>
        </w:rPr>
        <w:t></w:t>
      </w:r>
      <w:r>
        <w:rPr>
          <w:rFonts w:ascii="Symbol" w:hAnsi="Symbol" w:cs="Symbol"/>
          <w:sz w:val="22"/>
          <w:szCs w:val="22"/>
        </w:rPr>
        <w:t></w:t>
      </w:r>
      <w:r>
        <w:rPr>
          <w:rFonts w:ascii="Arial" w:hAnsi="Arial" w:cs="Arial"/>
          <w:sz w:val="22"/>
          <w:szCs w:val="22"/>
        </w:rPr>
        <w:t>Für die Wahlvorschläge sind folgende Vorschriften zu beachten:</w:t>
      </w:r>
    </w:p>
    <w:p w:rsidR="00840154" w:rsidRDefault="00840154" w:rsidP="00DB3D4A">
      <w:pPr>
        <w:autoSpaceDE w:val="0"/>
        <w:autoSpaceDN w:val="0"/>
        <w:adjustRightInd w:val="0"/>
        <w:spacing w:after="120"/>
        <w:ind w:left="703" w:hanging="703"/>
        <w:jc w:val="both"/>
        <w:rPr>
          <w:rFonts w:ascii="Arial" w:hAnsi="Arial" w:cs="Arial"/>
          <w:sz w:val="22"/>
          <w:szCs w:val="22"/>
        </w:rPr>
      </w:pPr>
      <w:r>
        <w:rPr>
          <w:rFonts w:ascii="Arial" w:hAnsi="Arial" w:cs="Arial"/>
          <w:sz w:val="22"/>
          <w:szCs w:val="22"/>
        </w:rPr>
        <w:t xml:space="preserve">A) </w:t>
      </w:r>
      <w:r w:rsidR="008E02D7">
        <w:rPr>
          <w:rFonts w:ascii="Arial" w:hAnsi="Arial" w:cs="Arial"/>
          <w:sz w:val="22"/>
          <w:szCs w:val="22"/>
        </w:rPr>
        <w:tab/>
      </w:r>
      <w:r>
        <w:rPr>
          <w:rFonts w:ascii="Arial" w:hAnsi="Arial" w:cs="Arial"/>
          <w:sz w:val="22"/>
          <w:szCs w:val="22"/>
        </w:rPr>
        <w:t>Ein Wahlvorschlag darf höchstens gleich viele Kandidierende umfassen, als Mandate</w:t>
      </w:r>
      <w:r w:rsidR="00DB3D4A">
        <w:rPr>
          <w:rFonts w:ascii="Arial" w:hAnsi="Arial" w:cs="Arial"/>
          <w:sz w:val="22"/>
          <w:szCs w:val="22"/>
        </w:rPr>
        <w:t xml:space="preserve"> </w:t>
      </w:r>
      <w:r>
        <w:rPr>
          <w:rFonts w:ascii="Arial" w:hAnsi="Arial" w:cs="Arial"/>
          <w:sz w:val="22"/>
          <w:szCs w:val="22"/>
        </w:rPr>
        <w:t>zu vergeben sind:</w:t>
      </w:r>
    </w:p>
    <w:p w:rsidR="00840154" w:rsidRDefault="00840154" w:rsidP="008E02D7">
      <w:pPr>
        <w:autoSpaceDE w:val="0"/>
        <w:autoSpaceDN w:val="0"/>
        <w:adjustRightInd w:val="0"/>
        <w:ind w:firstLine="708"/>
        <w:rPr>
          <w:rFonts w:ascii="Arial" w:hAnsi="Arial" w:cs="Arial"/>
          <w:b/>
          <w:bCs/>
          <w:sz w:val="22"/>
          <w:szCs w:val="22"/>
        </w:rPr>
      </w:pPr>
      <w:r>
        <w:rPr>
          <w:rFonts w:ascii="Arial" w:hAnsi="Arial" w:cs="Arial"/>
          <w:b/>
          <w:bCs/>
          <w:sz w:val="22"/>
          <w:szCs w:val="22"/>
        </w:rPr>
        <w:t xml:space="preserve">a) </w:t>
      </w:r>
      <w:r w:rsidR="00AF6024">
        <w:rPr>
          <w:rFonts w:ascii="Arial" w:hAnsi="Arial" w:cs="Arial"/>
          <w:b/>
          <w:bCs/>
          <w:sz w:val="22"/>
          <w:szCs w:val="22"/>
        </w:rPr>
        <w:t>Ortsg</w:t>
      </w:r>
      <w:r>
        <w:rPr>
          <w:rFonts w:ascii="Arial" w:hAnsi="Arial" w:cs="Arial"/>
          <w:b/>
          <w:bCs/>
          <w:sz w:val="22"/>
          <w:szCs w:val="22"/>
        </w:rPr>
        <w:t>emeindepräsident/in = 1 Mandat</w:t>
      </w:r>
    </w:p>
    <w:p w:rsidR="00840154" w:rsidRDefault="00AF6024" w:rsidP="008E02D7">
      <w:pPr>
        <w:autoSpaceDE w:val="0"/>
        <w:autoSpaceDN w:val="0"/>
        <w:adjustRightInd w:val="0"/>
        <w:ind w:firstLine="708"/>
        <w:rPr>
          <w:rFonts w:ascii="Arial" w:hAnsi="Arial" w:cs="Arial"/>
          <w:b/>
          <w:bCs/>
          <w:sz w:val="22"/>
          <w:szCs w:val="22"/>
        </w:rPr>
      </w:pPr>
      <w:r>
        <w:rPr>
          <w:rFonts w:ascii="Arial" w:hAnsi="Arial" w:cs="Arial"/>
          <w:b/>
          <w:bCs/>
          <w:sz w:val="22"/>
          <w:szCs w:val="22"/>
        </w:rPr>
        <w:t>b</w:t>
      </w:r>
      <w:r w:rsidR="00840154">
        <w:rPr>
          <w:rFonts w:ascii="Arial" w:hAnsi="Arial" w:cs="Arial"/>
          <w:b/>
          <w:bCs/>
          <w:sz w:val="22"/>
          <w:szCs w:val="22"/>
        </w:rPr>
        <w:t xml:space="preserve">) Mitglied </w:t>
      </w:r>
      <w:r>
        <w:rPr>
          <w:rFonts w:ascii="Arial" w:hAnsi="Arial" w:cs="Arial"/>
          <w:b/>
          <w:bCs/>
          <w:sz w:val="22"/>
          <w:szCs w:val="22"/>
        </w:rPr>
        <w:t>Ortsverwaltungsrat</w:t>
      </w:r>
      <w:r w:rsidR="00840154">
        <w:rPr>
          <w:rFonts w:ascii="Arial" w:hAnsi="Arial" w:cs="Arial"/>
          <w:b/>
          <w:bCs/>
          <w:sz w:val="22"/>
          <w:szCs w:val="22"/>
        </w:rPr>
        <w:t xml:space="preserve"> = </w:t>
      </w:r>
      <w:r>
        <w:rPr>
          <w:rFonts w:ascii="Arial" w:hAnsi="Arial" w:cs="Arial"/>
          <w:b/>
          <w:bCs/>
          <w:sz w:val="22"/>
          <w:szCs w:val="22"/>
        </w:rPr>
        <w:t>4</w:t>
      </w:r>
      <w:r w:rsidR="00840154">
        <w:rPr>
          <w:rFonts w:ascii="Arial" w:hAnsi="Arial" w:cs="Arial"/>
          <w:b/>
          <w:bCs/>
          <w:sz w:val="22"/>
          <w:szCs w:val="22"/>
        </w:rPr>
        <w:t xml:space="preserve"> Mandate</w:t>
      </w:r>
    </w:p>
    <w:p w:rsidR="00840154" w:rsidRDefault="00AF6024" w:rsidP="00DB3D4A">
      <w:pPr>
        <w:autoSpaceDE w:val="0"/>
        <w:autoSpaceDN w:val="0"/>
        <w:adjustRightInd w:val="0"/>
        <w:spacing w:after="240"/>
        <w:ind w:firstLine="709"/>
        <w:rPr>
          <w:rFonts w:ascii="Arial" w:hAnsi="Arial" w:cs="Arial"/>
          <w:b/>
          <w:bCs/>
          <w:sz w:val="22"/>
          <w:szCs w:val="22"/>
        </w:rPr>
      </w:pPr>
      <w:r>
        <w:rPr>
          <w:rFonts w:ascii="Arial" w:hAnsi="Arial" w:cs="Arial"/>
          <w:b/>
          <w:bCs/>
          <w:sz w:val="22"/>
          <w:szCs w:val="22"/>
        </w:rPr>
        <w:t>c</w:t>
      </w:r>
      <w:r w:rsidR="00840154">
        <w:rPr>
          <w:rFonts w:ascii="Arial" w:hAnsi="Arial" w:cs="Arial"/>
          <w:b/>
          <w:bCs/>
          <w:sz w:val="22"/>
          <w:szCs w:val="22"/>
        </w:rPr>
        <w:t>) Mitglied Geschäftsprüfungskommission = 5 Mandate</w:t>
      </w:r>
    </w:p>
    <w:p w:rsidR="00840154" w:rsidRDefault="00840154" w:rsidP="00DB3D4A">
      <w:pPr>
        <w:autoSpaceDE w:val="0"/>
        <w:autoSpaceDN w:val="0"/>
        <w:adjustRightInd w:val="0"/>
        <w:spacing w:after="240"/>
        <w:ind w:left="703" w:hanging="703"/>
        <w:jc w:val="both"/>
        <w:rPr>
          <w:rFonts w:ascii="Arial" w:hAnsi="Arial" w:cs="Arial"/>
          <w:sz w:val="22"/>
          <w:szCs w:val="22"/>
        </w:rPr>
      </w:pPr>
      <w:r>
        <w:rPr>
          <w:rFonts w:ascii="Arial" w:hAnsi="Arial" w:cs="Arial"/>
          <w:sz w:val="22"/>
          <w:szCs w:val="22"/>
        </w:rPr>
        <w:t xml:space="preserve">B) </w:t>
      </w:r>
      <w:r w:rsidR="008E02D7">
        <w:rPr>
          <w:rFonts w:ascii="Arial" w:hAnsi="Arial" w:cs="Arial"/>
          <w:sz w:val="22"/>
          <w:szCs w:val="22"/>
        </w:rPr>
        <w:tab/>
      </w:r>
      <w:r>
        <w:rPr>
          <w:rFonts w:ascii="Arial" w:hAnsi="Arial" w:cs="Arial"/>
          <w:sz w:val="22"/>
          <w:szCs w:val="22"/>
        </w:rPr>
        <w:t xml:space="preserve">Es dürfen nur </w:t>
      </w:r>
      <w:r>
        <w:rPr>
          <w:rFonts w:ascii="Arial" w:hAnsi="Arial" w:cs="Arial"/>
          <w:b/>
          <w:bCs/>
          <w:sz w:val="22"/>
          <w:szCs w:val="22"/>
        </w:rPr>
        <w:t xml:space="preserve">wählbare Personen </w:t>
      </w:r>
      <w:r>
        <w:rPr>
          <w:rFonts w:ascii="Arial" w:hAnsi="Arial" w:cs="Arial"/>
          <w:sz w:val="22"/>
          <w:szCs w:val="22"/>
        </w:rPr>
        <w:t>kandidieren und auf den Wahlvorschlägen</w:t>
      </w:r>
      <w:r w:rsidR="00DB3D4A">
        <w:rPr>
          <w:rFonts w:ascii="Arial" w:hAnsi="Arial" w:cs="Arial"/>
          <w:sz w:val="22"/>
          <w:szCs w:val="22"/>
        </w:rPr>
        <w:t xml:space="preserve"> </w:t>
      </w:r>
      <w:r>
        <w:rPr>
          <w:rFonts w:ascii="Arial" w:hAnsi="Arial" w:cs="Arial"/>
          <w:sz w:val="22"/>
          <w:szCs w:val="22"/>
        </w:rPr>
        <w:t>aufgeführt werden (</w:t>
      </w:r>
      <w:r w:rsidR="007D64FC">
        <w:rPr>
          <w:rFonts w:ascii="Arial" w:hAnsi="Arial" w:cs="Arial"/>
          <w:sz w:val="22"/>
          <w:szCs w:val="22"/>
        </w:rPr>
        <w:t xml:space="preserve">Widnauer </w:t>
      </w:r>
      <w:proofErr w:type="spellStart"/>
      <w:r w:rsidR="007D64FC">
        <w:rPr>
          <w:rFonts w:ascii="Arial" w:hAnsi="Arial" w:cs="Arial"/>
          <w:sz w:val="22"/>
          <w:szCs w:val="22"/>
        </w:rPr>
        <w:t>Ortsbürgerinnen</w:t>
      </w:r>
      <w:proofErr w:type="spellEnd"/>
      <w:r w:rsidR="007D64FC">
        <w:rPr>
          <w:rFonts w:ascii="Arial" w:hAnsi="Arial" w:cs="Arial"/>
          <w:sz w:val="22"/>
          <w:szCs w:val="22"/>
        </w:rPr>
        <w:t xml:space="preserve"> </w:t>
      </w:r>
      <w:r>
        <w:rPr>
          <w:rFonts w:ascii="Arial" w:hAnsi="Arial" w:cs="Arial"/>
          <w:sz w:val="22"/>
          <w:szCs w:val="22"/>
        </w:rPr>
        <w:t xml:space="preserve">und </w:t>
      </w:r>
      <w:r w:rsidR="007D64FC">
        <w:rPr>
          <w:rFonts w:ascii="Arial" w:hAnsi="Arial" w:cs="Arial"/>
          <w:sz w:val="22"/>
          <w:szCs w:val="22"/>
        </w:rPr>
        <w:t>Ortsbürger</w:t>
      </w:r>
      <w:r>
        <w:rPr>
          <w:rFonts w:ascii="Arial" w:hAnsi="Arial" w:cs="Arial"/>
          <w:sz w:val="22"/>
          <w:szCs w:val="22"/>
        </w:rPr>
        <w:t>, die das 18. Altersjahr</w:t>
      </w:r>
      <w:r w:rsidR="00DB3D4A">
        <w:rPr>
          <w:rFonts w:ascii="Arial" w:hAnsi="Arial" w:cs="Arial"/>
          <w:sz w:val="22"/>
          <w:szCs w:val="22"/>
        </w:rPr>
        <w:t xml:space="preserve"> </w:t>
      </w:r>
      <w:r>
        <w:rPr>
          <w:rFonts w:ascii="Arial" w:hAnsi="Arial" w:cs="Arial"/>
          <w:sz w:val="22"/>
          <w:szCs w:val="22"/>
        </w:rPr>
        <w:t>zurückgelegt haben und nicht wegen Geisteskrankheit oder Geistesschwäche</w:t>
      </w:r>
      <w:r w:rsidR="00DB3D4A">
        <w:rPr>
          <w:rFonts w:ascii="Arial" w:hAnsi="Arial" w:cs="Arial"/>
          <w:sz w:val="22"/>
          <w:szCs w:val="22"/>
        </w:rPr>
        <w:t xml:space="preserve"> </w:t>
      </w:r>
      <w:r>
        <w:rPr>
          <w:rFonts w:ascii="Arial" w:hAnsi="Arial" w:cs="Arial"/>
          <w:sz w:val="22"/>
          <w:szCs w:val="22"/>
        </w:rPr>
        <w:t>entmündigt sind).</w:t>
      </w:r>
    </w:p>
    <w:p w:rsidR="00840154" w:rsidRDefault="00840154" w:rsidP="00DB3D4A">
      <w:pPr>
        <w:autoSpaceDE w:val="0"/>
        <w:autoSpaceDN w:val="0"/>
        <w:adjustRightInd w:val="0"/>
        <w:spacing w:after="240"/>
        <w:ind w:left="703" w:hanging="703"/>
        <w:jc w:val="both"/>
        <w:rPr>
          <w:rFonts w:ascii="Arial" w:hAnsi="Arial" w:cs="Arial"/>
          <w:sz w:val="22"/>
          <w:szCs w:val="22"/>
        </w:rPr>
      </w:pPr>
      <w:r>
        <w:rPr>
          <w:rFonts w:ascii="Arial" w:hAnsi="Arial" w:cs="Arial"/>
          <w:sz w:val="22"/>
          <w:szCs w:val="22"/>
        </w:rPr>
        <w:t xml:space="preserve">C) </w:t>
      </w:r>
      <w:r w:rsidR="008E02D7">
        <w:rPr>
          <w:rFonts w:ascii="Arial" w:hAnsi="Arial" w:cs="Arial"/>
          <w:sz w:val="22"/>
          <w:szCs w:val="22"/>
        </w:rPr>
        <w:tab/>
      </w:r>
      <w:r>
        <w:rPr>
          <w:rFonts w:ascii="Arial" w:hAnsi="Arial" w:cs="Arial"/>
          <w:sz w:val="22"/>
          <w:szCs w:val="22"/>
        </w:rPr>
        <w:t>Die Wahlvorschläge dürfen ausschliesslich Kandidierende enthalten, die ihrer</w:t>
      </w:r>
      <w:r w:rsidR="00CA0BEB">
        <w:rPr>
          <w:rFonts w:ascii="Arial" w:hAnsi="Arial" w:cs="Arial"/>
          <w:sz w:val="22"/>
          <w:szCs w:val="22"/>
        </w:rPr>
        <w:t xml:space="preserve"> </w:t>
      </w:r>
      <w:r>
        <w:rPr>
          <w:rFonts w:ascii="Arial" w:hAnsi="Arial" w:cs="Arial"/>
          <w:sz w:val="22"/>
          <w:szCs w:val="22"/>
        </w:rPr>
        <w:t xml:space="preserve">Kandidatur </w:t>
      </w:r>
      <w:r>
        <w:rPr>
          <w:rFonts w:ascii="Arial" w:hAnsi="Arial" w:cs="Arial"/>
          <w:b/>
          <w:bCs/>
          <w:sz w:val="22"/>
          <w:szCs w:val="22"/>
        </w:rPr>
        <w:t xml:space="preserve">schriftlich zugestimmt </w:t>
      </w:r>
      <w:r>
        <w:rPr>
          <w:rFonts w:ascii="Arial" w:hAnsi="Arial" w:cs="Arial"/>
          <w:sz w:val="22"/>
          <w:szCs w:val="22"/>
        </w:rPr>
        <w:t>haben. Es ist nicht möglich, jemanden gegen</w:t>
      </w:r>
      <w:r w:rsidR="00CA0BEB">
        <w:rPr>
          <w:rFonts w:ascii="Arial" w:hAnsi="Arial" w:cs="Arial"/>
          <w:sz w:val="22"/>
          <w:szCs w:val="22"/>
        </w:rPr>
        <w:t xml:space="preserve"> </w:t>
      </w:r>
      <w:r>
        <w:rPr>
          <w:rFonts w:ascii="Arial" w:hAnsi="Arial" w:cs="Arial"/>
          <w:sz w:val="22"/>
          <w:szCs w:val="22"/>
        </w:rPr>
        <w:t>seinen Willen auf einem vorgedruckten Wahlzettel aufzuführen.</w:t>
      </w:r>
    </w:p>
    <w:p w:rsidR="00D23E8E" w:rsidRDefault="00840154" w:rsidP="00DB3D4A">
      <w:pPr>
        <w:autoSpaceDE w:val="0"/>
        <w:autoSpaceDN w:val="0"/>
        <w:adjustRightInd w:val="0"/>
        <w:spacing w:after="240"/>
        <w:ind w:left="703" w:hanging="703"/>
        <w:jc w:val="both"/>
        <w:rPr>
          <w:rFonts w:ascii="Arial" w:hAnsi="Arial" w:cs="Arial"/>
          <w:sz w:val="22"/>
          <w:szCs w:val="22"/>
        </w:rPr>
      </w:pPr>
      <w:r>
        <w:rPr>
          <w:rFonts w:ascii="Arial" w:hAnsi="Arial" w:cs="Arial"/>
          <w:sz w:val="22"/>
          <w:szCs w:val="22"/>
        </w:rPr>
        <w:t xml:space="preserve">D) </w:t>
      </w:r>
      <w:r w:rsidR="008E02D7">
        <w:rPr>
          <w:rFonts w:ascii="Arial" w:hAnsi="Arial" w:cs="Arial"/>
          <w:sz w:val="22"/>
          <w:szCs w:val="22"/>
        </w:rPr>
        <w:tab/>
      </w:r>
      <w:r>
        <w:rPr>
          <w:rFonts w:ascii="Arial" w:hAnsi="Arial" w:cs="Arial"/>
          <w:sz w:val="22"/>
          <w:szCs w:val="22"/>
        </w:rPr>
        <w:t>Die Wahlvorschläge müssen folgende Angaben enthalten: Bezeichnung der Behörde</w:t>
      </w:r>
      <w:r w:rsidR="00CA0BEB">
        <w:rPr>
          <w:rFonts w:ascii="Arial" w:hAnsi="Arial" w:cs="Arial"/>
          <w:sz w:val="22"/>
          <w:szCs w:val="22"/>
        </w:rPr>
        <w:t xml:space="preserve"> </w:t>
      </w:r>
      <w:r>
        <w:rPr>
          <w:rFonts w:ascii="Arial" w:hAnsi="Arial" w:cs="Arial"/>
          <w:sz w:val="22"/>
          <w:szCs w:val="22"/>
        </w:rPr>
        <w:t>sowie Name und Vorname, Geburtsdatum, Beruf und Wohnadresse</w:t>
      </w:r>
      <w:r w:rsidR="00CA0BEB">
        <w:rPr>
          <w:rFonts w:ascii="Arial" w:hAnsi="Arial" w:cs="Arial"/>
          <w:sz w:val="22"/>
          <w:szCs w:val="22"/>
        </w:rPr>
        <w:t xml:space="preserve"> </w:t>
      </w:r>
      <w:r>
        <w:rPr>
          <w:rFonts w:ascii="Arial" w:hAnsi="Arial" w:cs="Arial"/>
          <w:sz w:val="22"/>
          <w:szCs w:val="22"/>
        </w:rPr>
        <w:t>(Strasse, Hausnummer, Postleitzahl und Wohnort) der Kandidierenden.</w:t>
      </w:r>
    </w:p>
    <w:p w:rsidR="00BA2C17" w:rsidRDefault="00BA2C17" w:rsidP="00DB3D4A">
      <w:pPr>
        <w:autoSpaceDE w:val="0"/>
        <w:autoSpaceDN w:val="0"/>
        <w:adjustRightInd w:val="0"/>
        <w:spacing w:after="240"/>
        <w:ind w:left="703" w:hanging="703"/>
        <w:jc w:val="both"/>
        <w:rPr>
          <w:rFonts w:ascii="Arial" w:hAnsi="Arial" w:cs="Arial"/>
          <w:sz w:val="22"/>
          <w:szCs w:val="22"/>
        </w:rPr>
      </w:pPr>
      <w:r>
        <w:rPr>
          <w:rFonts w:ascii="Arial" w:hAnsi="Arial" w:cs="Arial"/>
          <w:sz w:val="22"/>
          <w:szCs w:val="22"/>
        </w:rPr>
        <w:t xml:space="preserve">E) </w:t>
      </w:r>
      <w:r>
        <w:rPr>
          <w:rFonts w:ascii="Arial" w:hAnsi="Arial" w:cs="Arial"/>
          <w:sz w:val="22"/>
          <w:szCs w:val="22"/>
        </w:rPr>
        <w:tab/>
        <w:t xml:space="preserve">Jeder Wahlvorschlag muss von </w:t>
      </w:r>
      <w:r>
        <w:rPr>
          <w:rFonts w:ascii="Arial" w:hAnsi="Arial" w:cs="Arial"/>
          <w:b/>
          <w:bCs/>
          <w:sz w:val="22"/>
          <w:szCs w:val="22"/>
        </w:rPr>
        <w:t xml:space="preserve">mindestens 15 </w:t>
      </w:r>
      <w:r>
        <w:rPr>
          <w:rFonts w:ascii="Arial" w:hAnsi="Arial" w:cs="Arial"/>
          <w:sz w:val="22"/>
          <w:szCs w:val="22"/>
        </w:rPr>
        <w:t>in Ortsgemeindeangelegenheiten</w:t>
      </w:r>
      <w:r w:rsidR="00DB3D4A">
        <w:rPr>
          <w:rFonts w:ascii="Arial" w:hAnsi="Arial" w:cs="Arial"/>
          <w:sz w:val="22"/>
          <w:szCs w:val="22"/>
        </w:rPr>
        <w:t xml:space="preserve"> </w:t>
      </w:r>
      <w:r>
        <w:rPr>
          <w:rFonts w:ascii="Arial" w:hAnsi="Arial" w:cs="Arial"/>
          <w:sz w:val="22"/>
          <w:szCs w:val="22"/>
        </w:rPr>
        <w:t xml:space="preserve">Stimmberechtigten eigenhändig </w:t>
      </w:r>
      <w:r>
        <w:rPr>
          <w:rFonts w:ascii="Arial" w:hAnsi="Arial" w:cs="Arial"/>
          <w:b/>
          <w:bCs/>
          <w:sz w:val="22"/>
          <w:szCs w:val="22"/>
        </w:rPr>
        <w:t>unterzeichnet sein</w:t>
      </w:r>
      <w:r>
        <w:rPr>
          <w:rFonts w:ascii="Arial" w:hAnsi="Arial" w:cs="Arial"/>
          <w:sz w:val="22"/>
          <w:szCs w:val="22"/>
        </w:rPr>
        <w:t>. Die Unterzeichnenden</w:t>
      </w:r>
      <w:r w:rsidR="00DB3D4A">
        <w:rPr>
          <w:rFonts w:ascii="Arial" w:hAnsi="Arial" w:cs="Arial"/>
          <w:sz w:val="22"/>
          <w:szCs w:val="22"/>
        </w:rPr>
        <w:t xml:space="preserve"> </w:t>
      </w:r>
      <w:r>
        <w:rPr>
          <w:rFonts w:ascii="Arial" w:hAnsi="Arial" w:cs="Arial"/>
          <w:sz w:val="22"/>
          <w:szCs w:val="22"/>
        </w:rPr>
        <w:t>haben anzugeben: Name und Vorname, Geburtsdatum, Beruf und Wohnadresse</w:t>
      </w:r>
      <w:r w:rsidR="00DB3D4A">
        <w:rPr>
          <w:rFonts w:ascii="Arial" w:hAnsi="Arial" w:cs="Arial"/>
          <w:sz w:val="22"/>
          <w:szCs w:val="22"/>
        </w:rPr>
        <w:t xml:space="preserve"> </w:t>
      </w:r>
      <w:r>
        <w:rPr>
          <w:rFonts w:ascii="Arial" w:hAnsi="Arial" w:cs="Arial"/>
          <w:sz w:val="22"/>
          <w:szCs w:val="22"/>
        </w:rPr>
        <w:t>(Strasse, Hausnummer, Postleitzahl und Wohnort). Die Unterschrift kann nach</w:t>
      </w:r>
      <w:r w:rsidR="00DB3D4A">
        <w:rPr>
          <w:rFonts w:ascii="Arial" w:hAnsi="Arial" w:cs="Arial"/>
          <w:sz w:val="22"/>
          <w:szCs w:val="22"/>
        </w:rPr>
        <w:t xml:space="preserve"> </w:t>
      </w:r>
      <w:r>
        <w:rPr>
          <w:rFonts w:ascii="Arial" w:hAnsi="Arial" w:cs="Arial"/>
          <w:sz w:val="22"/>
          <w:szCs w:val="22"/>
        </w:rPr>
        <w:t>Einreichung des Wahlvorschlages nicht zurückgezogen werden.</w:t>
      </w:r>
    </w:p>
    <w:p w:rsidR="00BA2C17" w:rsidRDefault="00BA2C17" w:rsidP="00DB3D4A">
      <w:pPr>
        <w:autoSpaceDE w:val="0"/>
        <w:autoSpaceDN w:val="0"/>
        <w:adjustRightInd w:val="0"/>
        <w:spacing w:after="240"/>
        <w:ind w:left="703" w:hanging="703"/>
        <w:jc w:val="both"/>
        <w:rPr>
          <w:rFonts w:ascii="Arial" w:hAnsi="Arial" w:cs="Arial"/>
          <w:sz w:val="22"/>
          <w:szCs w:val="22"/>
        </w:rPr>
      </w:pPr>
      <w:r>
        <w:rPr>
          <w:rFonts w:ascii="Arial" w:hAnsi="Arial" w:cs="Arial"/>
          <w:sz w:val="22"/>
          <w:szCs w:val="22"/>
        </w:rPr>
        <w:t xml:space="preserve">F) </w:t>
      </w:r>
      <w:r>
        <w:rPr>
          <w:rFonts w:ascii="Arial" w:hAnsi="Arial" w:cs="Arial"/>
          <w:sz w:val="22"/>
          <w:szCs w:val="22"/>
        </w:rPr>
        <w:tab/>
        <w:t>Die Unterzeichnenden des Wahlvorschlages bestimmen für den Verkehr mit den</w:t>
      </w:r>
      <w:r w:rsidR="00DB3D4A">
        <w:rPr>
          <w:rFonts w:ascii="Arial" w:hAnsi="Arial" w:cs="Arial"/>
          <w:sz w:val="22"/>
          <w:szCs w:val="22"/>
        </w:rPr>
        <w:t xml:space="preserve"> </w:t>
      </w:r>
      <w:r>
        <w:rPr>
          <w:rFonts w:ascii="Arial" w:hAnsi="Arial" w:cs="Arial"/>
          <w:sz w:val="22"/>
          <w:szCs w:val="22"/>
        </w:rPr>
        <w:t>Behörden eine/n Vertreter/in und eine/n Stellvertreter/in. Verzichten sie darauf, so</w:t>
      </w:r>
      <w:r w:rsidR="00DB3D4A">
        <w:rPr>
          <w:rFonts w:ascii="Arial" w:hAnsi="Arial" w:cs="Arial"/>
          <w:sz w:val="22"/>
          <w:szCs w:val="22"/>
        </w:rPr>
        <w:t xml:space="preserve"> </w:t>
      </w:r>
      <w:r>
        <w:rPr>
          <w:rFonts w:ascii="Arial" w:hAnsi="Arial" w:cs="Arial"/>
          <w:sz w:val="22"/>
          <w:szCs w:val="22"/>
        </w:rPr>
        <w:t>gilt die erstunterzeichnende Person als Vertretung, die zweitunterzeichnende</w:t>
      </w:r>
      <w:r w:rsidR="00DB3D4A">
        <w:rPr>
          <w:rFonts w:ascii="Arial" w:hAnsi="Arial" w:cs="Arial"/>
          <w:sz w:val="22"/>
          <w:szCs w:val="22"/>
        </w:rPr>
        <w:t xml:space="preserve"> </w:t>
      </w:r>
      <w:r>
        <w:rPr>
          <w:rFonts w:ascii="Arial" w:hAnsi="Arial" w:cs="Arial"/>
          <w:sz w:val="22"/>
          <w:szCs w:val="22"/>
        </w:rPr>
        <w:t>Person als Stellvertretung des Wahlvorschlags.</w:t>
      </w:r>
    </w:p>
    <w:p w:rsidR="00BA2C17" w:rsidRDefault="00BA2C17" w:rsidP="00BE7DDE">
      <w:pPr>
        <w:autoSpaceDE w:val="0"/>
        <w:autoSpaceDN w:val="0"/>
        <w:adjustRightInd w:val="0"/>
        <w:spacing w:after="120"/>
        <w:ind w:left="703" w:firstLine="6"/>
        <w:jc w:val="both"/>
        <w:rPr>
          <w:rFonts w:ascii="Arial" w:hAnsi="Arial" w:cs="Arial"/>
          <w:sz w:val="22"/>
          <w:szCs w:val="22"/>
        </w:rPr>
      </w:pPr>
      <w:r>
        <w:rPr>
          <w:rFonts w:ascii="Arial" w:hAnsi="Arial" w:cs="Arial"/>
          <w:sz w:val="22"/>
          <w:szCs w:val="22"/>
        </w:rPr>
        <w:lastRenderedPageBreak/>
        <w:t>Die Vertretung des Wahlvorschlags, bei Verhinderung die Stellvertretung, gibt im</w:t>
      </w:r>
      <w:r w:rsidR="00DB3D4A">
        <w:rPr>
          <w:rFonts w:ascii="Arial" w:hAnsi="Arial" w:cs="Arial"/>
          <w:sz w:val="22"/>
          <w:szCs w:val="22"/>
        </w:rPr>
        <w:t xml:space="preserve"> </w:t>
      </w:r>
      <w:r>
        <w:rPr>
          <w:rFonts w:ascii="Arial" w:hAnsi="Arial" w:cs="Arial"/>
          <w:sz w:val="22"/>
          <w:szCs w:val="22"/>
        </w:rPr>
        <w:t>Namen der Unterzeichnenden die zur allfälligen Bereinigung von Wahlvorschlägen</w:t>
      </w:r>
      <w:r w:rsidR="00DB3D4A">
        <w:rPr>
          <w:rFonts w:ascii="Arial" w:hAnsi="Arial" w:cs="Arial"/>
          <w:sz w:val="22"/>
          <w:szCs w:val="22"/>
        </w:rPr>
        <w:t xml:space="preserve"> </w:t>
      </w:r>
      <w:r>
        <w:rPr>
          <w:rFonts w:ascii="Arial" w:hAnsi="Arial" w:cs="Arial"/>
          <w:sz w:val="22"/>
          <w:szCs w:val="22"/>
        </w:rPr>
        <w:t>erforderlichen Erklärungen ab.</w:t>
      </w:r>
    </w:p>
    <w:p w:rsidR="00BA2C17" w:rsidRDefault="00BA2C17" w:rsidP="00BE7DDE">
      <w:pPr>
        <w:autoSpaceDE w:val="0"/>
        <w:autoSpaceDN w:val="0"/>
        <w:adjustRightInd w:val="0"/>
        <w:spacing w:after="240"/>
        <w:ind w:left="703" w:firstLine="6"/>
        <w:jc w:val="both"/>
        <w:rPr>
          <w:rFonts w:ascii="Arial" w:hAnsi="Arial" w:cs="Arial"/>
          <w:sz w:val="22"/>
          <w:szCs w:val="22"/>
        </w:rPr>
      </w:pPr>
      <w:r>
        <w:rPr>
          <w:rFonts w:ascii="Arial" w:hAnsi="Arial" w:cs="Arial"/>
          <w:sz w:val="22"/>
          <w:szCs w:val="22"/>
        </w:rPr>
        <w:t>Die Wahlvorschläge und die Namen der Unterzeichnenden können bei der</w:t>
      </w:r>
      <w:r w:rsidR="00BE7DDE">
        <w:rPr>
          <w:rFonts w:ascii="Arial" w:hAnsi="Arial" w:cs="Arial"/>
          <w:sz w:val="22"/>
          <w:szCs w:val="22"/>
        </w:rPr>
        <w:t xml:space="preserve"> </w:t>
      </w:r>
      <w:r>
        <w:rPr>
          <w:rFonts w:ascii="Arial" w:hAnsi="Arial" w:cs="Arial"/>
          <w:sz w:val="22"/>
          <w:szCs w:val="22"/>
        </w:rPr>
        <w:t>Ortsgemeinde Widnau von jedermann eingesehen werden.</w:t>
      </w:r>
    </w:p>
    <w:p w:rsidR="00BA2C17" w:rsidRDefault="00BA2C17" w:rsidP="00DB3D4A">
      <w:pPr>
        <w:autoSpaceDE w:val="0"/>
        <w:autoSpaceDN w:val="0"/>
        <w:adjustRightInd w:val="0"/>
        <w:spacing w:after="120"/>
        <w:rPr>
          <w:rFonts w:ascii="Arial" w:hAnsi="Arial" w:cs="Arial"/>
          <w:b/>
          <w:bCs/>
          <w:sz w:val="22"/>
          <w:szCs w:val="22"/>
        </w:rPr>
      </w:pPr>
      <w:r>
        <w:rPr>
          <w:rFonts w:ascii="Arial" w:hAnsi="Arial" w:cs="Arial"/>
          <w:b/>
          <w:bCs/>
          <w:sz w:val="22"/>
          <w:szCs w:val="22"/>
        </w:rPr>
        <w:t>Zustimmungserklärung</w:t>
      </w:r>
    </w:p>
    <w:p w:rsidR="00BA2C17" w:rsidRDefault="00BA2C17" w:rsidP="00DB3D4A">
      <w:pPr>
        <w:autoSpaceDE w:val="0"/>
        <w:autoSpaceDN w:val="0"/>
        <w:adjustRightInd w:val="0"/>
        <w:spacing w:after="240"/>
        <w:jc w:val="both"/>
        <w:rPr>
          <w:rFonts w:ascii="Arial" w:hAnsi="Arial" w:cs="Arial"/>
          <w:sz w:val="22"/>
          <w:szCs w:val="22"/>
        </w:rPr>
      </w:pPr>
      <w:r>
        <w:rPr>
          <w:rFonts w:ascii="Arial" w:hAnsi="Arial" w:cs="Arial"/>
          <w:sz w:val="22"/>
          <w:szCs w:val="22"/>
        </w:rPr>
        <w:t>Jede kandidierende Person hat der Gemeinderatskanzlei eine schriftliche Zustimmungserklärung zur Kandidatur einzureichen. Ist diese Person auf mehreren Wahlvorschlägen aufgeführt, genügt eine einzige Zustimmungserklärung. Für die Einreichung gelten die Termine für die Einreichung der Wahlvorschläge für den ersten und zweiten Wahlgang (siehe Wahlvorschlag).</w:t>
      </w:r>
    </w:p>
    <w:p w:rsidR="00BA2C17" w:rsidRDefault="00BA2C17" w:rsidP="00DB3D4A">
      <w:pPr>
        <w:autoSpaceDE w:val="0"/>
        <w:autoSpaceDN w:val="0"/>
        <w:adjustRightInd w:val="0"/>
        <w:spacing w:after="120"/>
        <w:rPr>
          <w:rFonts w:ascii="Arial" w:hAnsi="Arial" w:cs="Arial"/>
          <w:b/>
          <w:bCs/>
          <w:sz w:val="22"/>
          <w:szCs w:val="22"/>
        </w:rPr>
      </w:pPr>
      <w:r>
        <w:rPr>
          <w:rFonts w:ascii="Arial" w:hAnsi="Arial" w:cs="Arial"/>
          <w:b/>
          <w:bCs/>
          <w:sz w:val="22"/>
          <w:szCs w:val="22"/>
        </w:rPr>
        <w:t>Formulare</w:t>
      </w:r>
    </w:p>
    <w:p w:rsidR="00BA2C17" w:rsidRDefault="00BA2C17" w:rsidP="00DB3D4A">
      <w:pPr>
        <w:autoSpaceDE w:val="0"/>
        <w:autoSpaceDN w:val="0"/>
        <w:adjustRightInd w:val="0"/>
        <w:jc w:val="both"/>
        <w:rPr>
          <w:rFonts w:ascii="Arial" w:hAnsi="Arial" w:cs="Arial"/>
          <w:sz w:val="22"/>
          <w:szCs w:val="22"/>
        </w:rPr>
      </w:pPr>
      <w:r>
        <w:rPr>
          <w:rFonts w:ascii="Arial" w:hAnsi="Arial" w:cs="Arial"/>
          <w:sz w:val="22"/>
          <w:szCs w:val="22"/>
        </w:rPr>
        <w:t>Die Ortsgemeinde Widnau stellt die Formulare für die Kandidierenden (Zustimmungserklärung) und die Wahlvorschläge zur Verfügung. Sie können diese Formulare ab</w:t>
      </w:r>
      <w:bookmarkStart w:id="0" w:name="_GoBack"/>
      <w:bookmarkEnd w:id="0"/>
      <w:r>
        <w:rPr>
          <w:rFonts w:ascii="Arial" w:hAnsi="Arial" w:cs="Arial"/>
          <w:sz w:val="22"/>
          <w:szCs w:val="22"/>
        </w:rPr>
        <w:t xml:space="preserve"> Mitte </w:t>
      </w:r>
      <w:r w:rsidR="00A4021C">
        <w:rPr>
          <w:rFonts w:ascii="Arial" w:hAnsi="Arial" w:cs="Arial"/>
          <w:sz w:val="22"/>
          <w:szCs w:val="22"/>
        </w:rPr>
        <w:t>Mai</w:t>
      </w:r>
      <w:r>
        <w:rPr>
          <w:rFonts w:ascii="Arial" w:hAnsi="Arial" w:cs="Arial"/>
          <w:sz w:val="22"/>
          <w:szCs w:val="22"/>
        </w:rPr>
        <w:t xml:space="preserve"> unter www.ortsgemeinde-widnau.ch direkt vom Internet</w:t>
      </w:r>
    </w:p>
    <w:p w:rsidR="00BA2C17" w:rsidRDefault="00BA2C17" w:rsidP="00DB3D4A">
      <w:pPr>
        <w:autoSpaceDE w:val="0"/>
        <w:autoSpaceDN w:val="0"/>
        <w:adjustRightInd w:val="0"/>
        <w:spacing w:after="240"/>
        <w:rPr>
          <w:rFonts w:ascii="Arial" w:hAnsi="Arial" w:cs="Arial"/>
          <w:sz w:val="22"/>
          <w:szCs w:val="22"/>
        </w:rPr>
      </w:pPr>
      <w:r>
        <w:rPr>
          <w:rFonts w:ascii="Arial" w:hAnsi="Arial" w:cs="Arial"/>
          <w:sz w:val="22"/>
          <w:szCs w:val="22"/>
        </w:rPr>
        <w:t>herunterladen.</w:t>
      </w:r>
    </w:p>
    <w:p w:rsidR="00BA2C17" w:rsidRDefault="00BA2C17" w:rsidP="00DB3D4A">
      <w:pPr>
        <w:autoSpaceDE w:val="0"/>
        <w:autoSpaceDN w:val="0"/>
        <w:adjustRightInd w:val="0"/>
        <w:spacing w:after="120"/>
        <w:rPr>
          <w:rFonts w:ascii="Arial" w:hAnsi="Arial" w:cs="Arial"/>
          <w:b/>
          <w:bCs/>
          <w:sz w:val="22"/>
          <w:szCs w:val="22"/>
        </w:rPr>
      </w:pPr>
      <w:r>
        <w:rPr>
          <w:rFonts w:ascii="Arial" w:hAnsi="Arial" w:cs="Arial"/>
          <w:b/>
          <w:bCs/>
          <w:sz w:val="22"/>
          <w:szCs w:val="22"/>
        </w:rPr>
        <w:t>Fristen im Überblick</w:t>
      </w:r>
    </w:p>
    <w:tbl>
      <w:tblPr>
        <w:tblStyle w:val="Tabellenraster"/>
        <w:tblW w:w="0" w:type="auto"/>
        <w:tblLook w:val="04A0" w:firstRow="1" w:lastRow="0" w:firstColumn="1" w:lastColumn="0" w:noHBand="0" w:noVBand="1"/>
      </w:tblPr>
      <w:tblGrid>
        <w:gridCol w:w="3020"/>
        <w:gridCol w:w="3021"/>
        <w:gridCol w:w="3021"/>
      </w:tblGrid>
      <w:tr w:rsidR="00BA2C17" w:rsidTr="00B63B30">
        <w:tc>
          <w:tcPr>
            <w:tcW w:w="3020" w:type="dxa"/>
            <w:shd w:val="clear" w:color="auto" w:fill="C9C9C9" w:themeFill="accent3" w:themeFillTint="99"/>
          </w:tcPr>
          <w:p w:rsidR="00BA2C17" w:rsidRPr="00B63B30" w:rsidRDefault="00471FA2" w:rsidP="00BA2C17">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Termin</w:t>
            </w:r>
          </w:p>
        </w:tc>
        <w:tc>
          <w:tcPr>
            <w:tcW w:w="3021" w:type="dxa"/>
            <w:shd w:val="clear" w:color="auto" w:fill="C9C9C9" w:themeFill="accent3" w:themeFillTint="99"/>
          </w:tcPr>
          <w:p w:rsidR="00BA2C17" w:rsidRPr="00B63B30" w:rsidRDefault="00471FA2" w:rsidP="00BA2C17">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Aufgabe, Aktivität</w:t>
            </w:r>
          </w:p>
        </w:tc>
        <w:tc>
          <w:tcPr>
            <w:tcW w:w="3021" w:type="dxa"/>
            <w:shd w:val="clear" w:color="auto" w:fill="C9C9C9" w:themeFill="accent3" w:themeFillTint="99"/>
          </w:tcPr>
          <w:p w:rsidR="00BA2C17" w:rsidRPr="00B63B30" w:rsidRDefault="00471FA2" w:rsidP="00BA2C17">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Zuständig</w:t>
            </w:r>
          </w:p>
        </w:tc>
      </w:tr>
      <w:tr w:rsidR="00BA2C17" w:rsidTr="00B63B30">
        <w:tc>
          <w:tcPr>
            <w:tcW w:w="3020" w:type="dxa"/>
            <w:tcBorders>
              <w:bottom w:val="single" w:sz="4" w:space="0" w:color="auto"/>
            </w:tcBorders>
          </w:tcPr>
          <w:p w:rsidR="00BA2C17" w:rsidRDefault="00471FA2" w:rsidP="007D082A">
            <w:pPr>
              <w:autoSpaceDE w:val="0"/>
              <w:autoSpaceDN w:val="0"/>
              <w:adjustRightInd w:val="0"/>
              <w:rPr>
                <w:rFonts w:ascii="Arial" w:hAnsi="Arial" w:cs="Arial"/>
                <w:b/>
                <w:bCs/>
                <w:sz w:val="22"/>
                <w:szCs w:val="22"/>
              </w:rPr>
            </w:pPr>
            <w:r>
              <w:rPr>
                <w:rFonts w:ascii="Arial" w:hAnsi="Arial" w:cs="Arial"/>
                <w:b/>
                <w:bCs/>
                <w:sz w:val="22"/>
                <w:szCs w:val="22"/>
              </w:rPr>
              <w:t xml:space="preserve">Donnerstag, </w:t>
            </w:r>
            <w:r w:rsidR="007D082A">
              <w:rPr>
                <w:rFonts w:ascii="Arial" w:hAnsi="Arial" w:cs="Arial"/>
                <w:b/>
                <w:bCs/>
                <w:sz w:val="22"/>
                <w:szCs w:val="22"/>
              </w:rPr>
              <w:t>25</w:t>
            </w:r>
            <w:r>
              <w:rPr>
                <w:rFonts w:ascii="Arial" w:hAnsi="Arial" w:cs="Arial"/>
                <w:b/>
                <w:bCs/>
                <w:sz w:val="22"/>
                <w:szCs w:val="22"/>
              </w:rPr>
              <w:t>. Juni 20</w:t>
            </w:r>
            <w:r w:rsidR="007D082A">
              <w:rPr>
                <w:rFonts w:ascii="Arial" w:hAnsi="Arial" w:cs="Arial"/>
                <w:b/>
                <w:bCs/>
                <w:sz w:val="22"/>
                <w:szCs w:val="22"/>
              </w:rPr>
              <w:t>20</w:t>
            </w:r>
            <w:r>
              <w:rPr>
                <w:rFonts w:ascii="Arial" w:hAnsi="Arial" w:cs="Arial"/>
                <w:b/>
                <w:bCs/>
                <w:sz w:val="22"/>
                <w:szCs w:val="22"/>
              </w:rPr>
              <w:br/>
              <w:t>1</w:t>
            </w:r>
            <w:r w:rsidR="007D082A">
              <w:rPr>
                <w:rFonts w:ascii="Arial" w:hAnsi="Arial" w:cs="Arial"/>
                <w:b/>
                <w:bCs/>
                <w:sz w:val="22"/>
                <w:szCs w:val="22"/>
              </w:rPr>
              <w:t>1</w:t>
            </w:r>
            <w:r>
              <w:rPr>
                <w:rFonts w:ascii="Arial" w:hAnsi="Arial" w:cs="Arial"/>
                <w:b/>
                <w:bCs/>
                <w:sz w:val="22"/>
                <w:szCs w:val="22"/>
              </w:rPr>
              <w:t>.</w:t>
            </w:r>
            <w:r w:rsidR="007D082A">
              <w:rPr>
                <w:rFonts w:ascii="Arial" w:hAnsi="Arial" w:cs="Arial"/>
                <w:b/>
                <w:bCs/>
                <w:sz w:val="22"/>
                <w:szCs w:val="22"/>
              </w:rPr>
              <w:t>3</w:t>
            </w:r>
            <w:r>
              <w:rPr>
                <w:rFonts w:ascii="Arial" w:hAnsi="Arial" w:cs="Arial"/>
                <w:b/>
                <w:bCs/>
                <w:sz w:val="22"/>
                <w:szCs w:val="22"/>
              </w:rPr>
              <w:t>0 Uhr</w:t>
            </w:r>
          </w:p>
        </w:tc>
        <w:tc>
          <w:tcPr>
            <w:tcW w:w="3021" w:type="dxa"/>
            <w:tcBorders>
              <w:bottom w:val="single" w:sz="4" w:space="0" w:color="auto"/>
            </w:tcBorders>
          </w:tcPr>
          <w:p w:rsidR="00BA2C17" w:rsidRPr="00471FA2" w:rsidRDefault="00471FA2" w:rsidP="00BE7DDE">
            <w:pPr>
              <w:autoSpaceDE w:val="0"/>
              <w:autoSpaceDN w:val="0"/>
              <w:adjustRightInd w:val="0"/>
              <w:rPr>
                <w:rFonts w:ascii="Arial" w:hAnsi="Arial" w:cs="Arial"/>
                <w:bCs/>
                <w:sz w:val="22"/>
                <w:szCs w:val="22"/>
              </w:rPr>
            </w:pPr>
            <w:r>
              <w:rPr>
                <w:rFonts w:ascii="Arial" w:hAnsi="Arial" w:cs="Arial"/>
                <w:bCs/>
                <w:sz w:val="22"/>
                <w:szCs w:val="22"/>
              </w:rPr>
              <w:t>Wahl-Anmeldeschluss für den 1. Wahlgang: Die Wahlvorschläge müssen bis 1</w:t>
            </w:r>
            <w:r w:rsidR="00BE7DDE">
              <w:rPr>
                <w:rFonts w:ascii="Arial" w:hAnsi="Arial" w:cs="Arial"/>
                <w:bCs/>
                <w:sz w:val="22"/>
                <w:szCs w:val="22"/>
              </w:rPr>
              <w:t>1</w:t>
            </w:r>
            <w:r>
              <w:rPr>
                <w:rFonts w:ascii="Arial" w:hAnsi="Arial" w:cs="Arial"/>
                <w:bCs/>
                <w:sz w:val="22"/>
                <w:szCs w:val="22"/>
              </w:rPr>
              <w:t>.</w:t>
            </w:r>
            <w:r w:rsidR="00BE7DDE">
              <w:rPr>
                <w:rFonts w:ascii="Arial" w:hAnsi="Arial" w:cs="Arial"/>
                <w:bCs/>
                <w:sz w:val="22"/>
                <w:szCs w:val="22"/>
              </w:rPr>
              <w:t>3</w:t>
            </w:r>
            <w:r>
              <w:rPr>
                <w:rFonts w:ascii="Arial" w:hAnsi="Arial" w:cs="Arial"/>
                <w:bCs/>
                <w:sz w:val="22"/>
                <w:szCs w:val="22"/>
              </w:rPr>
              <w:t xml:space="preserve">0 Uhr bei der Ortsgemeinde, Postfach 123, 9443 Widnau eingetroffen sein. </w:t>
            </w:r>
          </w:p>
        </w:tc>
        <w:tc>
          <w:tcPr>
            <w:tcW w:w="3021" w:type="dxa"/>
            <w:tcBorders>
              <w:bottom w:val="single" w:sz="4" w:space="0" w:color="auto"/>
            </w:tcBorders>
          </w:tcPr>
          <w:p w:rsidR="00BA2C17" w:rsidRPr="00471FA2" w:rsidRDefault="00471FA2" w:rsidP="00BA2C17">
            <w:pPr>
              <w:autoSpaceDE w:val="0"/>
              <w:autoSpaceDN w:val="0"/>
              <w:adjustRightInd w:val="0"/>
              <w:rPr>
                <w:rFonts w:ascii="Arial" w:hAnsi="Arial" w:cs="Arial"/>
                <w:bCs/>
                <w:sz w:val="22"/>
                <w:szCs w:val="22"/>
              </w:rPr>
            </w:pPr>
            <w:r>
              <w:rPr>
                <w:rFonts w:ascii="Arial" w:hAnsi="Arial" w:cs="Arial"/>
                <w:bCs/>
                <w:sz w:val="22"/>
                <w:szCs w:val="22"/>
              </w:rPr>
              <w:t>Parteien</w:t>
            </w:r>
            <w:r>
              <w:rPr>
                <w:rFonts w:ascii="Arial" w:hAnsi="Arial" w:cs="Arial"/>
                <w:bCs/>
                <w:sz w:val="22"/>
                <w:szCs w:val="22"/>
              </w:rPr>
              <w:br/>
              <w:t>Interessengruppen</w:t>
            </w:r>
          </w:p>
        </w:tc>
      </w:tr>
      <w:tr w:rsidR="00BA2C17" w:rsidTr="00B63B30">
        <w:tc>
          <w:tcPr>
            <w:tcW w:w="3020" w:type="dxa"/>
            <w:shd w:val="clear" w:color="auto" w:fill="AEAAAA" w:themeFill="background2" w:themeFillShade="BF"/>
          </w:tcPr>
          <w:p w:rsidR="00BA2C17" w:rsidRPr="00B63B30" w:rsidRDefault="00471FA2" w:rsidP="007D082A">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2</w:t>
            </w:r>
            <w:r w:rsidR="007D082A">
              <w:rPr>
                <w:rFonts w:ascii="Arial" w:hAnsi="Arial" w:cs="Arial"/>
                <w:b/>
                <w:bCs/>
                <w:sz w:val="22"/>
                <w:szCs w:val="22"/>
                <w:highlight w:val="lightGray"/>
              </w:rPr>
              <w:t>7</w:t>
            </w:r>
            <w:r w:rsidRPr="00B63B30">
              <w:rPr>
                <w:rFonts w:ascii="Arial" w:hAnsi="Arial" w:cs="Arial"/>
                <w:b/>
                <w:bCs/>
                <w:sz w:val="22"/>
                <w:szCs w:val="22"/>
                <w:highlight w:val="lightGray"/>
              </w:rPr>
              <w:t>. September 20</w:t>
            </w:r>
            <w:r w:rsidR="007D082A">
              <w:rPr>
                <w:rFonts w:ascii="Arial" w:hAnsi="Arial" w:cs="Arial"/>
                <w:b/>
                <w:bCs/>
                <w:sz w:val="22"/>
                <w:szCs w:val="22"/>
                <w:highlight w:val="lightGray"/>
              </w:rPr>
              <w:t>20</w:t>
            </w:r>
          </w:p>
        </w:tc>
        <w:tc>
          <w:tcPr>
            <w:tcW w:w="3021" w:type="dxa"/>
            <w:shd w:val="clear" w:color="auto" w:fill="AEAAAA" w:themeFill="background2" w:themeFillShade="BF"/>
          </w:tcPr>
          <w:p w:rsidR="00BA2C17" w:rsidRPr="00B63B30" w:rsidRDefault="00471FA2" w:rsidP="00BA2C17">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Wahltag ( 1. Wahlgang)</w:t>
            </w:r>
          </w:p>
        </w:tc>
        <w:tc>
          <w:tcPr>
            <w:tcW w:w="3021" w:type="dxa"/>
            <w:shd w:val="clear" w:color="auto" w:fill="AEAAAA" w:themeFill="background2" w:themeFillShade="BF"/>
          </w:tcPr>
          <w:p w:rsidR="00BA2C17" w:rsidRPr="00B63B30" w:rsidRDefault="00BA2C17" w:rsidP="00BA2C17">
            <w:pPr>
              <w:autoSpaceDE w:val="0"/>
              <w:autoSpaceDN w:val="0"/>
              <w:adjustRightInd w:val="0"/>
              <w:rPr>
                <w:rFonts w:ascii="Arial" w:hAnsi="Arial" w:cs="Arial"/>
                <w:b/>
                <w:bCs/>
                <w:sz w:val="22"/>
                <w:szCs w:val="22"/>
                <w:highlight w:val="lightGray"/>
              </w:rPr>
            </w:pPr>
          </w:p>
        </w:tc>
      </w:tr>
      <w:tr w:rsidR="00BA2C17" w:rsidTr="00B63B30">
        <w:tc>
          <w:tcPr>
            <w:tcW w:w="3020" w:type="dxa"/>
            <w:tcBorders>
              <w:bottom w:val="single" w:sz="4" w:space="0" w:color="auto"/>
            </w:tcBorders>
          </w:tcPr>
          <w:p w:rsidR="00BA2C17" w:rsidRDefault="00471FA2" w:rsidP="007D082A">
            <w:pPr>
              <w:autoSpaceDE w:val="0"/>
              <w:autoSpaceDN w:val="0"/>
              <w:adjustRightInd w:val="0"/>
              <w:rPr>
                <w:rFonts w:ascii="Arial" w:hAnsi="Arial" w:cs="Arial"/>
                <w:b/>
                <w:bCs/>
                <w:sz w:val="22"/>
                <w:szCs w:val="22"/>
              </w:rPr>
            </w:pPr>
            <w:r>
              <w:rPr>
                <w:rFonts w:ascii="Arial" w:hAnsi="Arial" w:cs="Arial"/>
                <w:b/>
                <w:bCs/>
                <w:sz w:val="22"/>
                <w:szCs w:val="22"/>
              </w:rPr>
              <w:t xml:space="preserve">Montag, </w:t>
            </w:r>
            <w:r w:rsidR="007D082A">
              <w:rPr>
                <w:rFonts w:ascii="Arial" w:hAnsi="Arial" w:cs="Arial"/>
                <w:b/>
                <w:bCs/>
                <w:sz w:val="22"/>
                <w:szCs w:val="22"/>
              </w:rPr>
              <w:t>5</w:t>
            </w:r>
            <w:r>
              <w:rPr>
                <w:rFonts w:ascii="Arial" w:hAnsi="Arial" w:cs="Arial"/>
                <w:b/>
                <w:bCs/>
                <w:sz w:val="22"/>
                <w:szCs w:val="22"/>
              </w:rPr>
              <w:t>. Oktober 20</w:t>
            </w:r>
            <w:r w:rsidR="007D082A">
              <w:rPr>
                <w:rFonts w:ascii="Arial" w:hAnsi="Arial" w:cs="Arial"/>
                <w:b/>
                <w:bCs/>
                <w:sz w:val="22"/>
                <w:szCs w:val="22"/>
              </w:rPr>
              <w:t>20</w:t>
            </w:r>
            <w:r>
              <w:rPr>
                <w:rFonts w:ascii="Arial" w:hAnsi="Arial" w:cs="Arial"/>
                <w:b/>
                <w:bCs/>
                <w:sz w:val="22"/>
                <w:szCs w:val="22"/>
              </w:rPr>
              <w:t>,</w:t>
            </w:r>
            <w:r>
              <w:rPr>
                <w:rFonts w:ascii="Arial" w:hAnsi="Arial" w:cs="Arial"/>
                <w:b/>
                <w:bCs/>
                <w:sz w:val="22"/>
                <w:szCs w:val="22"/>
              </w:rPr>
              <w:br/>
              <w:t>1</w:t>
            </w:r>
            <w:r w:rsidR="007D082A">
              <w:rPr>
                <w:rFonts w:ascii="Arial" w:hAnsi="Arial" w:cs="Arial"/>
                <w:b/>
                <w:bCs/>
                <w:sz w:val="22"/>
                <w:szCs w:val="22"/>
              </w:rPr>
              <w:t>1</w:t>
            </w:r>
            <w:r>
              <w:rPr>
                <w:rFonts w:ascii="Arial" w:hAnsi="Arial" w:cs="Arial"/>
                <w:b/>
                <w:bCs/>
                <w:sz w:val="22"/>
                <w:szCs w:val="22"/>
              </w:rPr>
              <w:t>.</w:t>
            </w:r>
            <w:r w:rsidR="007D082A">
              <w:rPr>
                <w:rFonts w:ascii="Arial" w:hAnsi="Arial" w:cs="Arial"/>
                <w:b/>
                <w:bCs/>
                <w:sz w:val="22"/>
                <w:szCs w:val="22"/>
              </w:rPr>
              <w:t>3</w:t>
            </w:r>
            <w:r>
              <w:rPr>
                <w:rFonts w:ascii="Arial" w:hAnsi="Arial" w:cs="Arial"/>
                <w:b/>
                <w:bCs/>
                <w:sz w:val="22"/>
                <w:szCs w:val="22"/>
              </w:rPr>
              <w:t xml:space="preserve">0 Uhr </w:t>
            </w:r>
          </w:p>
        </w:tc>
        <w:tc>
          <w:tcPr>
            <w:tcW w:w="3021" w:type="dxa"/>
            <w:tcBorders>
              <w:bottom w:val="single" w:sz="4" w:space="0" w:color="auto"/>
            </w:tcBorders>
          </w:tcPr>
          <w:p w:rsidR="00BA2C17" w:rsidRPr="00471FA2" w:rsidRDefault="00471FA2" w:rsidP="00BE7DDE">
            <w:pPr>
              <w:autoSpaceDE w:val="0"/>
              <w:autoSpaceDN w:val="0"/>
              <w:adjustRightInd w:val="0"/>
              <w:rPr>
                <w:rFonts w:ascii="Arial" w:hAnsi="Arial" w:cs="Arial"/>
                <w:bCs/>
                <w:sz w:val="22"/>
                <w:szCs w:val="22"/>
              </w:rPr>
            </w:pPr>
            <w:r>
              <w:rPr>
                <w:rFonts w:ascii="Arial" w:hAnsi="Arial" w:cs="Arial"/>
                <w:bCs/>
                <w:sz w:val="22"/>
                <w:szCs w:val="22"/>
              </w:rPr>
              <w:t>Wahl-Anmeldeschluss für den 2. Wahlgang: Die Wahlvorschläge müssen bis 1</w:t>
            </w:r>
            <w:r w:rsidR="00BE7DDE">
              <w:rPr>
                <w:rFonts w:ascii="Arial" w:hAnsi="Arial" w:cs="Arial"/>
                <w:bCs/>
                <w:sz w:val="22"/>
                <w:szCs w:val="22"/>
              </w:rPr>
              <w:t>1</w:t>
            </w:r>
            <w:r>
              <w:rPr>
                <w:rFonts w:ascii="Arial" w:hAnsi="Arial" w:cs="Arial"/>
                <w:bCs/>
                <w:sz w:val="22"/>
                <w:szCs w:val="22"/>
              </w:rPr>
              <w:t>.</w:t>
            </w:r>
            <w:r w:rsidR="00BE7DDE">
              <w:rPr>
                <w:rFonts w:ascii="Arial" w:hAnsi="Arial" w:cs="Arial"/>
                <w:bCs/>
                <w:sz w:val="22"/>
                <w:szCs w:val="22"/>
              </w:rPr>
              <w:t>3</w:t>
            </w:r>
            <w:r>
              <w:rPr>
                <w:rFonts w:ascii="Arial" w:hAnsi="Arial" w:cs="Arial"/>
                <w:bCs/>
                <w:sz w:val="22"/>
                <w:szCs w:val="22"/>
              </w:rPr>
              <w:t>0 Uhr bei der Ortsgemeinde, Postfach 123, 9443 Widnau eingetroffen sein.</w:t>
            </w:r>
          </w:p>
        </w:tc>
        <w:tc>
          <w:tcPr>
            <w:tcW w:w="3021" w:type="dxa"/>
            <w:tcBorders>
              <w:bottom w:val="single" w:sz="4" w:space="0" w:color="auto"/>
            </w:tcBorders>
          </w:tcPr>
          <w:p w:rsidR="00BA2C17" w:rsidRDefault="00471FA2" w:rsidP="00BA2C17">
            <w:pPr>
              <w:autoSpaceDE w:val="0"/>
              <w:autoSpaceDN w:val="0"/>
              <w:adjustRightInd w:val="0"/>
              <w:rPr>
                <w:rFonts w:ascii="Arial" w:hAnsi="Arial" w:cs="Arial"/>
                <w:b/>
                <w:bCs/>
                <w:sz w:val="22"/>
                <w:szCs w:val="22"/>
              </w:rPr>
            </w:pPr>
            <w:r>
              <w:rPr>
                <w:rFonts w:ascii="Arial" w:hAnsi="Arial" w:cs="Arial"/>
                <w:bCs/>
                <w:sz w:val="22"/>
                <w:szCs w:val="22"/>
              </w:rPr>
              <w:t>Parteien</w:t>
            </w:r>
            <w:r>
              <w:rPr>
                <w:rFonts w:ascii="Arial" w:hAnsi="Arial" w:cs="Arial"/>
                <w:bCs/>
                <w:sz w:val="22"/>
                <w:szCs w:val="22"/>
              </w:rPr>
              <w:br/>
              <w:t>Interessengruppen</w:t>
            </w:r>
          </w:p>
        </w:tc>
      </w:tr>
      <w:tr w:rsidR="00BA2C17" w:rsidTr="00B63B30">
        <w:tc>
          <w:tcPr>
            <w:tcW w:w="3020" w:type="dxa"/>
            <w:shd w:val="clear" w:color="auto" w:fill="AEAAAA" w:themeFill="background2" w:themeFillShade="BF"/>
          </w:tcPr>
          <w:p w:rsidR="00BA2C17" w:rsidRPr="00B63B30" w:rsidRDefault="00471FA2" w:rsidP="007D082A">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2</w:t>
            </w:r>
            <w:r w:rsidR="007D082A">
              <w:rPr>
                <w:rFonts w:ascii="Arial" w:hAnsi="Arial" w:cs="Arial"/>
                <w:b/>
                <w:bCs/>
                <w:sz w:val="22"/>
                <w:szCs w:val="22"/>
                <w:highlight w:val="lightGray"/>
              </w:rPr>
              <w:t>9</w:t>
            </w:r>
            <w:r w:rsidRPr="00B63B30">
              <w:rPr>
                <w:rFonts w:ascii="Arial" w:hAnsi="Arial" w:cs="Arial"/>
                <w:b/>
                <w:bCs/>
                <w:sz w:val="22"/>
                <w:szCs w:val="22"/>
                <w:highlight w:val="lightGray"/>
              </w:rPr>
              <w:t>. November 20</w:t>
            </w:r>
            <w:r w:rsidR="007D082A">
              <w:rPr>
                <w:rFonts w:ascii="Arial" w:hAnsi="Arial" w:cs="Arial"/>
                <w:b/>
                <w:bCs/>
                <w:sz w:val="22"/>
                <w:szCs w:val="22"/>
                <w:highlight w:val="lightGray"/>
              </w:rPr>
              <w:t>20</w:t>
            </w:r>
          </w:p>
        </w:tc>
        <w:tc>
          <w:tcPr>
            <w:tcW w:w="3021" w:type="dxa"/>
            <w:shd w:val="clear" w:color="auto" w:fill="AEAAAA" w:themeFill="background2" w:themeFillShade="BF"/>
          </w:tcPr>
          <w:p w:rsidR="00BA2C17" w:rsidRPr="00B63B30" w:rsidRDefault="00471FA2" w:rsidP="00BA2C17">
            <w:pPr>
              <w:autoSpaceDE w:val="0"/>
              <w:autoSpaceDN w:val="0"/>
              <w:adjustRightInd w:val="0"/>
              <w:rPr>
                <w:rFonts w:ascii="Arial" w:hAnsi="Arial" w:cs="Arial"/>
                <w:b/>
                <w:bCs/>
                <w:sz w:val="22"/>
                <w:szCs w:val="22"/>
                <w:highlight w:val="lightGray"/>
              </w:rPr>
            </w:pPr>
            <w:r w:rsidRPr="00B63B30">
              <w:rPr>
                <w:rFonts w:ascii="Arial" w:hAnsi="Arial" w:cs="Arial"/>
                <w:b/>
                <w:bCs/>
                <w:sz w:val="22"/>
                <w:szCs w:val="22"/>
                <w:highlight w:val="lightGray"/>
              </w:rPr>
              <w:t>Wahltag (2. Wahlgang)</w:t>
            </w:r>
          </w:p>
        </w:tc>
        <w:tc>
          <w:tcPr>
            <w:tcW w:w="3021" w:type="dxa"/>
            <w:shd w:val="clear" w:color="auto" w:fill="AEAAAA" w:themeFill="background2" w:themeFillShade="BF"/>
          </w:tcPr>
          <w:p w:rsidR="00BA2C17" w:rsidRPr="00B63B30" w:rsidRDefault="00BA2C17" w:rsidP="00BA2C17">
            <w:pPr>
              <w:autoSpaceDE w:val="0"/>
              <w:autoSpaceDN w:val="0"/>
              <w:adjustRightInd w:val="0"/>
              <w:rPr>
                <w:rFonts w:ascii="Arial" w:hAnsi="Arial" w:cs="Arial"/>
                <w:b/>
                <w:bCs/>
                <w:sz w:val="22"/>
                <w:szCs w:val="22"/>
                <w:highlight w:val="lightGray"/>
              </w:rPr>
            </w:pPr>
          </w:p>
        </w:tc>
      </w:tr>
    </w:tbl>
    <w:p w:rsidR="00BA2C17" w:rsidRDefault="00BA2C17" w:rsidP="00BA2C17">
      <w:pPr>
        <w:autoSpaceDE w:val="0"/>
        <w:autoSpaceDN w:val="0"/>
        <w:adjustRightInd w:val="0"/>
        <w:rPr>
          <w:rFonts w:ascii="Arial" w:hAnsi="Arial" w:cs="Arial"/>
          <w:b/>
          <w:bCs/>
          <w:sz w:val="22"/>
          <w:szCs w:val="22"/>
        </w:rPr>
      </w:pPr>
    </w:p>
    <w:p w:rsidR="00BA2C17" w:rsidRDefault="00BA2C17" w:rsidP="00BA2C17">
      <w:pPr>
        <w:autoSpaceDE w:val="0"/>
        <w:autoSpaceDN w:val="0"/>
        <w:adjustRightInd w:val="0"/>
        <w:rPr>
          <w:rFonts w:ascii="Arial" w:hAnsi="Arial" w:cs="Arial"/>
          <w:b/>
          <w:bCs/>
          <w:sz w:val="22"/>
          <w:szCs w:val="22"/>
        </w:rPr>
      </w:pPr>
    </w:p>
    <w:sectPr w:rsidR="00BA2C1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poA">
    <w:charset w:val="00"/>
    <w:family w:val="auto"/>
    <w:pitch w:val="variable"/>
    <w:sig w:usb0="800000AF" w:usb1="0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54"/>
    <w:rsid w:val="002C1709"/>
    <w:rsid w:val="0039267A"/>
    <w:rsid w:val="00471FA2"/>
    <w:rsid w:val="00612191"/>
    <w:rsid w:val="006F32F0"/>
    <w:rsid w:val="007D082A"/>
    <w:rsid w:val="007D64FC"/>
    <w:rsid w:val="00840154"/>
    <w:rsid w:val="008E02D7"/>
    <w:rsid w:val="009C250B"/>
    <w:rsid w:val="00A4021C"/>
    <w:rsid w:val="00A468CB"/>
    <w:rsid w:val="00AF6024"/>
    <w:rsid w:val="00B63B30"/>
    <w:rsid w:val="00BA2C17"/>
    <w:rsid w:val="00BE7DDE"/>
    <w:rsid w:val="00C40EF6"/>
    <w:rsid w:val="00CA0BEB"/>
    <w:rsid w:val="00D23E8E"/>
    <w:rsid w:val="00DB3D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36BF42"/>
  <w15:docId w15:val="{FB1DCE9D-BA1B-422B-A6ED-6DBBA9D9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poA" w:eastAsia="Times New Roman" w:hAnsi="Corpo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A2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Entris Banking AG</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Köppel Karl (BBR)</dc:creator>
  <cp:keywords/>
  <dc:description/>
  <cp:lastModifiedBy>Spirig Urs KRIPO-ERU-PE</cp:lastModifiedBy>
  <cp:revision>8</cp:revision>
  <dcterms:created xsi:type="dcterms:W3CDTF">2020-05-19T06:15:00Z</dcterms:created>
  <dcterms:modified xsi:type="dcterms:W3CDTF">2020-05-19T08:56:00Z</dcterms:modified>
</cp:coreProperties>
</file>